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9900"/>
          <w:sz w:val="64"/>
          <w:szCs w:val="64"/>
        </w:rPr>
      </w:pPr>
      <w:bookmarkStart w:colFirst="0" w:colLast="0" w:name="_ybnllkz4tdir" w:id="0"/>
      <w:bookmarkEnd w:id="0"/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MENÚ</w:t>
      </w:r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 ALMUERZO 2022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ff9900"/>
          <w:rtl w:val="0"/>
        </w:rPr>
        <w:t xml:space="preserve">SABOR CASERO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Rule="auto"/>
        <w:rPr>
          <w:b w:val="0"/>
        </w:rPr>
      </w:pPr>
      <w:bookmarkStart w:colFirst="0" w:colLast="0" w:name="_knpqmtpy9pgp" w:id="1"/>
      <w:bookmarkEnd w:id="1"/>
      <w:r w:rsidDel="00000000" w:rsidR="00000000" w:rsidRPr="00000000">
        <w:rPr>
          <w:b w:val="0"/>
        </w:rPr>
        <w:drawing>
          <wp:inline distB="114300" distT="114300" distL="114300" distR="114300">
            <wp:extent cx="2717872" cy="3643313"/>
            <wp:effectExtent b="0" l="0" r="0" t="0"/>
            <wp:docPr descr="offset_355676.jpg" id="4" name="image1.jpg"/>
            <a:graphic>
              <a:graphicData uri="http://schemas.openxmlformats.org/drawingml/2006/picture">
                <pic:pic>
                  <pic:nvPicPr>
                    <pic:cNvPr descr="offset_355676.jpg" id="0" name="image1.jpg"/>
                    <pic:cNvPicPr preferRelativeResize="0"/>
                  </pic:nvPicPr>
                  <pic:blipFill>
                    <a:blip r:embed="rId6"/>
                    <a:srcRect b="0" l="31268" r="190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7872" cy="3643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color w:val="434343"/>
          <w:rtl w:val="0"/>
        </w:rPr>
        <w:t xml:space="preserve">Servicio Incluye: 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• Mesas para 10 o 8 personas con mantel y  centro de mesa con arreglo floral.  </w:t>
        <w:br w:type="textWrapping"/>
        <w:t xml:space="preserve">• Sillas plegables (sin funda) </w:t>
      </w:r>
      <w:r w:rsidDel="00000000" w:rsidR="00000000" w:rsidRPr="00000000">
        <w:rPr>
          <w:color w:val="0d0d0d"/>
          <w:sz w:val="20"/>
          <w:szCs w:val="20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Vajilla, cristalería y cubiertos para todo el servicio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 garzones y cocina.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• Traslados.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right="0"/>
        <w:rPr>
          <w:color w:val="ff9900"/>
        </w:rPr>
      </w:pPr>
      <w:bookmarkStart w:colFirst="0" w:colLast="0" w:name="_e3z5ct47yxc9" w:id="2"/>
      <w:bookmarkEnd w:id="2"/>
      <w:r w:rsidDel="00000000" w:rsidR="00000000" w:rsidRPr="00000000">
        <w:rPr>
          <w:color w:val="ff9900"/>
          <w:rtl w:val="0"/>
        </w:rPr>
        <w:t xml:space="preserve">Para Beber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0" w:firstLine="0"/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2,5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néctar y bebidas: Coca-cola, Ginger Ale zero y normal</w:t>
        <w:br w:type="textWrapping"/>
        <w:t xml:space="preserve">Agua con y sin 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Plato de fondo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Lasagna bolognesa o de espinacas</w:t>
        <w:br w:type="textWrapping"/>
        <w:t xml:space="preserve">. Pastel de choclo con carne mechada</w:t>
        <w:br w:type="textWrapping"/>
        <w:t xml:space="preserve">. Pechuga de pollo a la mostaza con arroz primavera</w:t>
        <w:br w:type="textWrapping"/>
        <w:t xml:space="preserve">. Quiche de espinacas y ricota con mix hidropónicos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Postre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  <w:t xml:space="preserve">. Mousse de chocolate o maracuyá</w:t>
        <w:br w:type="textWrapping"/>
        <w:t xml:space="preserve">. Panacotta y salsa de berries</w:t>
        <w:br w:type="textWrapping"/>
        <w:t xml:space="preserve">. Tuti-fruti ​​(frutas frescas de la estación)</w:t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Café o infusiones al término del almuerzo.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Valores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40 a 59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27.731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60  a 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26.931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25.931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8gkaf2kx0mr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v5986vadm17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bqozoq4u0br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evqglkgkw5v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rPr>
          <w:color w:val="ff9900"/>
        </w:rPr>
      </w:pPr>
      <w:bookmarkStart w:colFirst="0" w:colLast="0" w:name="_ueemcepxb5sg" w:id="7"/>
      <w:bookmarkEnd w:id="7"/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MENÚ</w:t>
      </w:r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 ALMUERZO/CENA 2022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ff9900"/>
          <w:rtl w:val="0"/>
        </w:rPr>
        <w:t xml:space="preserve">BON APPETIT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0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114300" distT="114300" distL="114300" distR="114300">
            <wp:extent cx="2717872" cy="3643313"/>
            <wp:effectExtent b="0" l="0" r="0" t="0"/>
            <wp:docPr descr="offset_355676.jpg" id="2" name="image4.jpg"/>
            <a:graphic>
              <a:graphicData uri="http://schemas.openxmlformats.org/drawingml/2006/picture">
                <pic:pic>
                  <pic:nvPicPr>
                    <pic:cNvPr descr="offset_355676.jpg" id="0" name="image4.jpg"/>
                    <pic:cNvPicPr preferRelativeResize="0"/>
                  </pic:nvPicPr>
                  <pic:blipFill>
                    <a:blip r:embed="rId7"/>
                    <a:srcRect b="0" l="28391" r="2839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7872" cy="3643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color w:val="434343"/>
          <w:rtl w:val="0"/>
        </w:rPr>
        <w:t xml:space="preserve">Servicio Incluye: 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• Mesas para 10 o 8 personas con mantel, carpeta color y  centro de mesa con arreglo floral.  </w:t>
        <w:br w:type="textWrapping"/>
        <w:t xml:space="preserve">• Sillas plegables (sin funda) </w:t>
      </w:r>
      <w:r w:rsidDel="00000000" w:rsidR="00000000" w:rsidRPr="00000000">
        <w:rPr>
          <w:color w:val="0d0d0d"/>
          <w:sz w:val="20"/>
          <w:szCs w:val="20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Vajilla, cristalería y cubiertos para todo el servicio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 garzones, barman y cocina.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• Traslados.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widowControl w:val="0"/>
        <w:spacing w:after="200" w:lineRule="auto"/>
        <w:ind w:right="0"/>
        <w:rPr>
          <w:color w:val="ff9900"/>
        </w:rPr>
      </w:pPr>
      <w:bookmarkStart w:colFirst="0" w:colLast="0" w:name="_9ncewh5u24ij" w:id="8"/>
      <w:bookmarkEnd w:id="8"/>
      <w:r w:rsidDel="00000000" w:rsidR="00000000" w:rsidRPr="00000000">
        <w:rPr>
          <w:color w:val="ff9900"/>
          <w:rtl w:val="0"/>
        </w:rPr>
        <w:t xml:space="preserve">Para Beber</w:t>
      </w:r>
    </w:p>
    <w:p w:rsidR="00000000" w:rsidDel="00000000" w:rsidP="00000000" w:rsidRDefault="00000000" w:rsidRPr="00000000" w14:paraId="00000014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2,5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néctar y bebidas: Coca-cola, Ginger Ale zero y normal</w:t>
        <w:br w:type="textWrapping"/>
        <w:t xml:space="preserve">Agua con y sin gas.</w:t>
      </w:r>
    </w:p>
    <w:p w:rsidR="00000000" w:rsidDel="00000000" w:rsidP="00000000" w:rsidRDefault="00000000" w:rsidRPr="00000000" w14:paraId="00000015">
      <w:pPr>
        <w:pStyle w:val="Heading1"/>
        <w:widowControl w:val="0"/>
        <w:spacing w:after="200" w:lineRule="auto"/>
        <w:ind w:right="0"/>
        <w:rPr>
          <w:color w:val="ff9900"/>
        </w:rPr>
      </w:pPr>
      <w:bookmarkStart w:colFirst="0" w:colLast="0" w:name="_kgeoyvxmqlb2" w:id="9"/>
      <w:bookmarkEnd w:id="9"/>
      <w:r w:rsidDel="00000000" w:rsidR="00000000" w:rsidRPr="00000000">
        <w:rPr>
          <w:color w:val="ff9900"/>
          <w:rtl w:val="0"/>
        </w:rPr>
        <w:t xml:space="preserve">Cóctel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BOCADOS FRÍOS </w:t>
      </w:r>
      <w:r w:rsidDel="00000000" w:rsidR="00000000" w:rsidRPr="00000000">
        <w:rPr>
          <w:b w:val="1"/>
          <w:sz w:val="24"/>
          <w:szCs w:val="24"/>
          <w:rtl w:val="0"/>
        </w:rPr>
        <w:t xml:space="preserve">3 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  <w:t xml:space="preserve">. Brusquetas italianas con tomate, pesto y parmesano </w:t>
        <w:br w:type="textWrapping"/>
        <w:t xml:space="preserve">. Ceviche de cochayuyo y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palta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  <w:t xml:space="preserve">. Ceviche de champiñón parís y palta</w:t>
        <w:br w:type="textWrapping"/>
        <w:t xml:space="preserve">. Brochetas de mozzarella tomate cocktail montado sobre pesto italiano</w:t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BOCADOS CALIENTES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3 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  <w:t xml:space="preserve">. Empanaditas de aperitivo, variedad de rellenos:  Pino y queso champiñón, espinaca</w:t>
        <w:br w:type="textWrapping"/>
        <w:t xml:space="preserve">. Canoas crocantes con pastel de jaiba o ají de gallina </w:t>
        <w:br w:type="textWrapping"/>
        <w:t xml:space="preserve">. Mini croissant gourmet jamón y queso / capresse</w:t>
        <w:br w:type="textWrapping"/>
        <w:t xml:space="preserve"> </w:t>
      </w:r>
    </w:p>
    <w:p w:rsidR="00000000" w:rsidDel="00000000" w:rsidP="00000000" w:rsidRDefault="00000000" w:rsidRPr="00000000" w14:paraId="00000018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Plato de fondo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Acompañado de dos ensaladas por mesa para compartir (Mix de hojas verdes, chilena o choclo palmito)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Boeuf Bourguignon: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Gran clásico francés que combina carne de res cocinada lentamente en una reducción de vino tinto, tocino, champiñones y zanahoria.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Láminas de res al vino tinto: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Cortes de vacuno cocinados por más de 70 hrs a baja temperatura , con salsa a base de reducción de vino tinto.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Solomillo a la mostaza: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Un plato tradicional Francés. Una perfecta combinación del sabor fuerte de la mostaza y la suavidad del solomillo.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Medallón pavo relleno: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Deliciosa y jugosa pechuga de pavo macerada en brandy, rellena con espinacas, queso crema, cebollitas francesas y tocino ahumado. Todo sazonado con especias y finas hierbas. Se presenta bañada en su jugo.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Guarnición: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Arroz almendrado.</w:t>
        <w:br w:type="textWrapping"/>
        <w:t xml:space="preserve">. Gratín de papas y mozzarella</w:t>
        <w:br w:type="textWrapping"/>
        <w:t xml:space="preserve">. Puré rustico</w:t>
        <w:br w:type="textWrapping"/>
        <w:t xml:space="preserve">. Papas rústicas salteadas en mantequilla y romero</w:t>
        <w:br w:type="textWrapping"/>
        <w:t xml:space="preserve">. Ratatouille de verduras acompañada de papas asadas.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Postre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Volcán de chocolate con helado de vainilla.</w:t>
        <w:br w:type="textWrapping"/>
        <w:t xml:space="preserve">. Creppe succet relleno con salsa de manjar acompañado de frutas frescas de la estación.</w:t>
        <w:br w:type="textWrapping"/>
        <w:t xml:space="preserve">. Mousse de Maracuyá. </w:t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Café o infusiones al término del almuerzo.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t xml:space="preserve">Valores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40 a 59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36.134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60  a 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35.334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34.334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acjhhnc931m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npbzd49v9j7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57kahhsv2cjo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wo0mbg4a1sp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60mb6mawpjb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rfjxvq4eakpf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1wv4bfroekw5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xr4xh023sz4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n5i2wla0pw5n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e3jdlk6595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z0xz5sy7ri1x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2qs2orc4yyfa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qvgnnofc6j7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yw62jwxoa06n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t5xvaosztxsj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wncwq1m5fs7w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4eesey32dkoe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kc4u5wfrh500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e4n8zghs0sag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lk01ohdmp9fb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hn41fcck08yb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6isxca90vt4x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q26a3y7sgcey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1jnmqlft9xok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a9poi6khtpiu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uidyn9easfd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tbqzuwrerzux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berx6bq09hui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q07jnyposbd7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f2zjiz2l2fqz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73akhoy50ziy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fceitfurt8lr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dibjlbv9u9qp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yssmrr30ss1r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7knvrlbjs42p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1yr6sw6ce7hq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gk6cbmwnyf23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6h5c1qujlodm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7olocrvsc3cf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keepNext w:val="0"/>
        <w:keepLines w:val="0"/>
        <w:rPr>
          <w:color w:val="a64d79"/>
        </w:rPr>
      </w:pPr>
      <w:bookmarkStart w:colFirst="0" w:colLast="0" w:name="_8p92ocpd2e4u" w:id="49"/>
      <w:bookmarkEnd w:id="49"/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MENÚ</w:t>
      </w:r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 ALMUERZO/CENA 2022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a64d79"/>
          <w:rtl w:val="0"/>
        </w:rPr>
        <w:t xml:space="preserve">GRAN ULALÁ</w:t>
      </w:r>
    </w:p>
    <w:p w:rsidR="00000000" w:rsidDel="00000000" w:rsidP="00000000" w:rsidRDefault="00000000" w:rsidRPr="00000000" w14:paraId="0000004A">
      <w:pPr>
        <w:pStyle w:val="Subtitle"/>
        <w:spacing w:after="480" w:before="480" w:lineRule="auto"/>
        <w:rPr/>
      </w:pPr>
      <w:bookmarkStart w:colFirst="0" w:colLast="0" w:name="_9qga3o22i5vf" w:id="50"/>
      <w:bookmarkEnd w:id="50"/>
      <w:r w:rsidDel="00000000" w:rsidR="00000000" w:rsidRPr="00000000">
        <w:rPr>
          <w:b w:val="0"/>
        </w:rPr>
        <w:drawing>
          <wp:inline distB="114300" distT="114300" distL="114300" distR="114300">
            <wp:extent cx="2743200" cy="2336800"/>
            <wp:effectExtent b="0" l="0" r="0" t="0"/>
            <wp:docPr descr="offset_355676.jpg" id="1" name="image2.jpg"/>
            <a:graphic>
              <a:graphicData uri="http://schemas.openxmlformats.org/drawingml/2006/picture">
                <pic:pic>
                  <pic:nvPicPr>
                    <pic:cNvPr descr="offset_355676.jpg" id="0" name="image2.jpg"/>
                    <pic:cNvPicPr preferRelativeResize="0"/>
                  </pic:nvPicPr>
                  <pic:blipFill>
                    <a:blip r:embed="rId8"/>
                    <a:srcRect b="1869" l="0" r="0" t="186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sz w:val="20"/>
          <w:szCs w:val="20"/>
          <w:rtl w:val="0"/>
        </w:rPr>
        <w:t xml:space="preserve">• Mesas para 10 o 8 personas con mantel, carpeta color y  centro de mesa con arreglo floral</w:t>
        <w:br w:type="textWrapping"/>
        <w:t xml:space="preserve">• Sillas plegables con funda </w:t>
      </w:r>
      <w:r w:rsidDel="00000000" w:rsidR="00000000" w:rsidRPr="00000000">
        <w:rPr>
          <w:color w:val="0d0d0d"/>
          <w:sz w:val="20"/>
          <w:szCs w:val="20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Vajilla, cristalería y cubiertos para todo el servicio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 metre, garzones, barman y cocina.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• Traslados.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widowControl w:val="0"/>
        <w:spacing w:after="200" w:lineRule="auto"/>
        <w:ind w:right="0"/>
        <w:rPr>
          <w:color w:val="a64d79"/>
        </w:rPr>
      </w:pPr>
      <w:bookmarkStart w:colFirst="0" w:colLast="0" w:name="_wqef2nhdwits" w:id="51"/>
      <w:bookmarkEnd w:id="51"/>
      <w:r w:rsidDel="00000000" w:rsidR="00000000" w:rsidRPr="00000000">
        <w:rPr>
          <w:color w:val="a64d79"/>
          <w:rtl w:val="0"/>
        </w:rPr>
        <w:t xml:space="preserve">Para Beber</w:t>
      </w:r>
    </w:p>
    <w:p w:rsidR="00000000" w:rsidDel="00000000" w:rsidP="00000000" w:rsidRDefault="00000000" w:rsidRPr="00000000" w14:paraId="0000004D">
      <w:pPr>
        <w:ind w:left="0" w:firstLine="0"/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2,5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Naturales (piña-frambuesa-limonada menta jengibre)</w:t>
        <w:br w:type="textWrapping"/>
        <w:t xml:space="preserve">Bebidas: Coca-cola, Ginger Ale zero y normal</w:t>
        <w:br w:type="textWrapping"/>
        <w:t xml:space="preserve">Agua con y sin 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  <w:t xml:space="preserve">APERITIVOS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1,5  p.p 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rtl w:val="0"/>
        </w:rPr>
        <w:t xml:space="preserve">L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ulo, mango, maracuyá Sour</w:t>
        <w:br w:type="textWrapping"/>
        <w:t xml:space="preserve">Aperol Sprits</w:t>
        <w:br w:type="textWrapping"/>
        <w:t xml:space="preserve">Ramazzotti</w:t>
        <w:br w:type="textWrapping"/>
        <w:t xml:space="preserve">Pisco sour menta y jengibre </w:t>
        <w:br w:type="textWrapping"/>
        <w:t xml:space="preserve">Mojito sabores o maracuyá </w:t>
        <w:br w:type="textWrapping"/>
        <w:t xml:space="preserve">Cerveza (Corona o Heineken) </w:t>
        <w:br w:type="textWrapping"/>
        <w:t xml:space="preserve">Espumante demi-sec, brut o moscato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color w:val="a64d79"/>
        </w:rPr>
      </w:pPr>
      <w:r w:rsidDel="00000000" w:rsidR="00000000" w:rsidRPr="00000000">
        <w:rPr>
          <w:rtl w:val="0"/>
        </w:rPr>
        <w:t xml:space="preserve">DURANTE LA CENA O ALMUERZO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Bebidas, jugos y agua mineral 3 p.p</w:t>
        <w:br w:type="textWrapping"/>
        <w:t xml:space="preserve">Copa de vino reserva 1 p.p</w:t>
      </w:r>
      <w:r w:rsidDel="00000000" w:rsidR="00000000" w:rsidRPr="00000000">
        <w:rPr>
          <w:color w:val="a64d79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32"/>
          <w:szCs w:val="32"/>
          <w:rtl w:val="0"/>
        </w:rPr>
        <w:t xml:space="preserve">Cóctel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Lato Light" w:cs="Lato Light" w:eastAsia="Lato Light" w:hAnsi="Lato Light"/>
          <w:sz w:val="20"/>
          <w:szCs w:val="20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BOCADOS FRÍOS </w:t>
      </w:r>
      <w:r w:rsidDel="00000000" w:rsidR="00000000" w:rsidRPr="00000000">
        <w:rPr>
          <w:b w:val="1"/>
          <w:sz w:val="24"/>
          <w:szCs w:val="24"/>
          <w:rtl w:val="0"/>
        </w:rPr>
        <w:t xml:space="preserve">4 </w:t>
      </w:r>
      <w:r w:rsidDel="00000000" w:rsidR="00000000" w:rsidRPr="00000000">
        <w:rPr>
          <w:b w:val="1"/>
          <w:sz w:val="24"/>
          <w:szCs w:val="24"/>
          <w:rtl w:val="0"/>
        </w:rPr>
        <w:t xml:space="preserve">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Tártaro de atún, palta y sésamo tostado sobre crostinis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Tártaro de res y  sobre crostinis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Brochetas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caprese tomate cherry, mozzarella di bufala y albahaca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Cucharitas con carpaccio de filete de res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Cucharitas con ceviche de champiñón mixto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Ceviche de salmón fresco con camarones bañado con leche de tigre en shots</w:t>
      </w:r>
    </w:p>
    <w:p w:rsidR="00000000" w:rsidDel="00000000" w:rsidP="00000000" w:rsidRDefault="00000000" w:rsidRPr="00000000" w14:paraId="00000051">
      <w:pPr>
        <w:rPr>
          <w:rFonts w:ascii="Lato Light" w:cs="Lato Light" w:eastAsia="Lato Light" w:hAnsi="Lato Ligh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BOCADOS CALIENTES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rtl w:val="0"/>
        </w:rPr>
        <w:t xml:space="preserve"> 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Camarones ecuatorianos apanados con salsa agridulce</w:t>
        <w:br w:type="textWrapping"/>
        <w:t xml:space="preserve">. Brochetas de res envuelto en tocino con salsa merlot</w:t>
        <w:br w:type="textWrapping"/>
        <w:t xml:space="preserve">. Mini gredas con pastel de jaiba</w:t>
        <w:br w:type="textWrapping"/>
        <w:t xml:space="preserve">. Mini gredas con ají de gallina</w:t>
        <w:br w:type="textWrapping"/>
        <w:t xml:space="preserve">. Mini gredas con chupe de salmón y cebolla caramelizada</w:t>
        <w:br w:type="textWrapping"/>
        <w:t xml:space="preserve">. Canoas rellenas con camarón u ostión a la parmesana</w:t>
        <w:br w:type="textWrapping"/>
        <w:t xml:space="preserve">. Empanadas de coctel. variedad de rellenos a elección.</w:t>
        <w:br w:type="textWrapping"/>
        <w:t xml:space="preserve">. Mini tapadito en croissant frances rellenos con: </w:t>
        <w:br w:type="textWrapping"/>
        <w:t xml:space="preserve">Jamón Serrano, queso crema, palta</w:t>
        <w:br w:type="textWrapping"/>
        <w:t xml:space="preserve"> Tomate cherry, queso mozzarella y pesto italiano</w:t>
        <w:br w:type="textWrapping"/>
        <w:t xml:space="preserve"> Salmón ahumado, queso crema, tomate</w:t>
      </w:r>
      <w:r w:rsidDel="00000000" w:rsidR="00000000" w:rsidRPr="00000000">
        <w:rPr>
          <w:rFonts w:ascii="Arial" w:cs="Arial" w:eastAsia="Arial" w:hAnsi="Arial"/>
          <w:color w:val="741b47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Playfair Display" w:cs="Playfair Display" w:eastAsia="Playfair Display" w:hAnsi="Playfair Display"/>
          <w:b w:val="1"/>
          <w:color w:val="ff99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Playfair Display" w:cs="Playfair Display" w:eastAsia="Playfair Display" w:hAnsi="Playfair Display"/>
          <w:b w:val="1"/>
          <w:color w:val="ff99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9900"/>
          <w:sz w:val="32"/>
          <w:szCs w:val="32"/>
          <w:rtl w:val="0"/>
        </w:rPr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32"/>
          <w:szCs w:val="32"/>
          <w:rtl w:val="0"/>
        </w:rPr>
        <w:t xml:space="preserve">Cena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ENTRADA</w:t>
      </w:r>
      <w:r w:rsidDel="00000000" w:rsidR="00000000" w:rsidRPr="00000000">
        <w:rPr>
          <w:rFonts w:ascii="Lato Light" w:cs="Lato Light" w:eastAsia="Lato Light" w:hAnsi="Lato Ligh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(seleccionar una alternativa)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Timbal de cous-cous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 con camarones salteados y mix de hojas verdes.</w:t>
        <w:br w:type="textWrapping"/>
        <w:br w:type="textWrapping"/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Trilogía de ceviche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(peruano-tradicional-tailandes.)</w:t>
        <w:br w:type="textWrapping"/>
        <w:br w:type="textWrapping"/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Causa limeña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de atún acompañado de mini ensalada de brotes de alfalfa.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PLATO DE FONDO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(seleccionar una alternativa)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Medallón de filete de res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acompañado con nidos de verduras salteadas al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wok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, gratín de papas con mozzarella y salsa merlot.</w:t>
        <w:tab/>
      </w: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Solomillo de cerdo o pavo relleno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con ciruela  y bacon acompañado de timbal de quinoa y champiñones salteados  o gratín de papas con trufa blanca.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Salmón en costra de especies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servido sobre timbal de cous cous y verduras al wok. </w:t>
        <w:br w:type="textWrapping"/>
        <w:br w:type="textWrapping"/>
      </w:r>
      <w:r w:rsidDel="00000000" w:rsidR="00000000" w:rsidRPr="00000000">
        <w:rPr>
          <w:color w:val="000000"/>
          <w:sz w:val="24"/>
          <w:szCs w:val="24"/>
        </w:rPr>
        <w:drawing>
          <wp:inline distB="114300" distT="114300" distL="114300" distR="114300">
            <wp:extent cx="2714625" cy="2790825"/>
            <wp:effectExtent b="0" l="0" r="0" t="0"/>
            <wp:docPr descr="offset_355676.jpg" id="3" name="image5.jpg"/>
            <a:graphic>
              <a:graphicData uri="http://schemas.openxmlformats.org/drawingml/2006/picture">
                <pic:pic>
                  <pic:nvPicPr>
                    <pic:cNvPr descr="offset_355676.jpg" id="0" name="image5.jpg"/>
                    <pic:cNvPicPr preferRelativeResize="0"/>
                  </pic:nvPicPr>
                  <pic:blipFill>
                    <a:blip r:embed="rId9"/>
                    <a:srcRect b="311" l="0" r="0" t="2265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9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Lato Light" w:cs="Lato Light" w:eastAsia="Lato Light" w:hAnsi="Lato Light"/>
          <w:sz w:val="20"/>
          <w:szCs w:val="20"/>
          <w:highlight w:val="white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POSTRE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br w:type="textWrapping"/>
        <w:br w:type="textWrapping"/>
        <w:t xml:space="preserve">. Torta de tres leches</w:t>
        <w:br w:type="textWrapping"/>
        <w:t xml:space="preserve">. Sablé cremoso de gianduja</w:t>
        <w:br w:type="textWrapping"/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Trufón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 de chocolate</w:t>
        <w:br w:type="textWrapping"/>
        <w:t xml:space="preserve">. Cheesecake de frutos rojos</w:t>
        <w:br w:type="textWrapping"/>
        <w:t xml:space="preserve">. Tiramisú</w:t>
        <w:br w:type="textWrapping"/>
        <w:t xml:space="preserve"> . Charlotte frutos rojos 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CAFETERÍA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Café en grano e infusiones acompañado de finas galletas.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color w:val="741b4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32"/>
          <w:szCs w:val="32"/>
          <w:rtl w:val="0"/>
        </w:rPr>
        <w:t xml:space="preserve">Valores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200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46.218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200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41.000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tvouhyt24tzh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frpdljtby9oh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o011wa8zibtt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57w2ctj4g207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4qyq2papllr1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Title"/>
        <w:keepNext w:val="0"/>
        <w:keepLines w:val="0"/>
        <w:rPr>
          <w:rFonts w:ascii="Lato" w:cs="Lato" w:eastAsia="Lato" w:hAnsi="Lato"/>
          <w:b w:val="0"/>
          <w:color w:val="666666"/>
          <w:sz w:val="24"/>
          <w:szCs w:val="24"/>
        </w:rPr>
      </w:pPr>
      <w:bookmarkStart w:colFirst="0" w:colLast="0" w:name="_sn6vjk4rn1lq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Title"/>
        <w:keepNext w:val="0"/>
        <w:keepLines w:val="0"/>
        <w:rPr>
          <w:color w:val="b45f06"/>
        </w:rPr>
      </w:pPr>
      <w:bookmarkStart w:colFirst="0" w:colLast="0" w:name="_184m513zxtzn" w:id="58"/>
      <w:bookmarkEnd w:id="58"/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MENÚ</w:t>
      </w:r>
      <w:r w:rsidDel="00000000" w:rsidR="00000000" w:rsidRPr="00000000">
        <w:rPr>
          <w:rFonts w:ascii="Lato" w:cs="Lato" w:eastAsia="Lato" w:hAnsi="Lato"/>
          <w:b w:val="0"/>
          <w:color w:val="666666"/>
          <w:sz w:val="24"/>
          <w:szCs w:val="24"/>
          <w:rtl w:val="0"/>
        </w:rPr>
        <w:t xml:space="preserve"> ALMUERZO/CENA 2022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b45f06"/>
          <w:rtl w:val="0"/>
        </w:rPr>
        <w:t xml:space="preserve">ASADO</w:t>
      </w:r>
    </w:p>
    <w:p w:rsidR="00000000" w:rsidDel="00000000" w:rsidP="00000000" w:rsidRDefault="00000000" w:rsidRPr="00000000" w14:paraId="0000006B">
      <w:pPr>
        <w:pStyle w:val="Subtitle"/>
        <w:spacing w:after="480" w:before="480" w:lineRule="auto"/>
        <w:rPr>
          <w:b w:val="0"/>
        </w:rPr>
      </w:pPr>
      <w:bookmarkStart w:colFirst="0" w:colLast="0" w:name="_ql1oj8p7m3nv" w:id="59"/>
      <w:bookmarkEnd w:id="59"/>
      <w:r w:rsidDel="00000000" w:rsidR="00000000" w:rsidRPr="00000000">
        <w:rPr>
          <w:b w:val="0"/>
        </w:rPr>
        <w:drawing>
          <wp:inline distB="114300" distT="114300" distL="114300" distR="114300">
            <wp:extent cx="2962275" cy="382905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5412" l="0" r="0" t="8413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82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434343"/>
          <w:rtl w:val="0"/>
        </w:rPr>
        <w:t xml:space="preserve">Servicio Incluye: 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Mesas altas para sector de cóctel con mantel.</w:t>
        <w:br w:type="textWrapping"/>
        <w:t xml:space="preserve">• Mesas para 10 o 8 personas con mantel, carpeta de color y centro de mesa  </w:t>
        <w:br w:type="textWrapping"/>
        <w:t xml:space="preserve">• Sillas plegables blancas de terraza</w:t>
        <w:br w:type="textWrapping"/>
        <w:t xml:space="preserve">• Vajilla, cristalería y cubiertos para todo el servicio. 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metre, garzones, barman y cocina.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Valores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40 a 59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44.176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60  a 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40.376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37.320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widowControl w:val="0"/>
        <w:spacing w:after="200" w:lineRule="auto"/>
        <w:ind w:right="0"/>
        <w:rPr>
          <w:color w:val="b45f06"/>
        </w:rPr>
      </w:pPr>
      <w:bookmarkStart w:colFirst="0" w:colLast="0" w:name="_xrxgdwvj26ph" w:id="60"/>
      <w:bookmarkEnd w:id="60"/>
      <w:r w:rsidDel="00000000" w:rsidR="00000000" w:rsidRPr="00000000">
        <w:rPr>
          <w:color w:val="b45f06"/>
          <w:rtl w:val="0"/>
        </w:rPr>
        <w:t xml:space="preserve">Para Beber</w:t>
      </w:r>
    </w:p>
    <w:p w:rsidR="00000000" w:rsidDel="00000000" w:rsidP="00000000" w:rsidRDefault="00000000" w:rsidRPr="00000000" w14:paraId="00000070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3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Naturales (piña-frambuesa)</w:t>
        <w:br w:type="textWrapping"/>
        <w:t xml:space="preserve">Bebidas: Coca-cola, Ginger Ale zero y normal</w:t>
        <w:br w:type="textWrapping"/>
        <w:t xml:space="preserve">Agua con y sin 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  <w:t xml:space="preserve">APERITIVOS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1,5  p.p 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rtl w:val="0"/>
        </w:rPr>
        <w:t xml:space="preserve">L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ulo Sour</w:t>
        <w:br w:type="textWrapping"/>
        <w:t xml:space="preserve">Mango sour</w:t>
        <w:br w:type="textWrapping"/>
        <w:t xml:space="preserve">Pisco sour menta y jengibre </w:t>
        <w:br w:type="textWrapping"/>
        <w:t xml:space="preserve">Espumante demi-sec, brut o moscato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DURANTE LA COMIDA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Bebidas, jugos y agua mineral 2 p.p</w:t>
        <w:br w:type="textWrapping"/>
        <w:t xml:space="preserve">Copa de vino Medalla Real 1 p.p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widowControl w:val="0"/>
        <w:spacing w:after="200" w:lineRule="auto"/>
        <w:ind w:right="0"/>
        <w:rPr>
          <w:rFonts w:ascii="Lato Light" w:cs="Lato Light" w:eastAsia="Lato Light" w:hAnsi="Lato Light"/>
          <w:sz w:val="20"/>
          <w:szCs w:val="20"/>
          <w:highlight w:val="white"/>
        </w:rPr>
      </w:pPr>
      <w:bookmarkStart w:colFirst="0" w:colLast="0" w:name="_z352qpsvf4f3" w:id="61"/>
      <w:bookmarkEnd w:id="61"/>
      <w:r w:rsidDel="00000000" w:rsidR="00000000" w:rsidRPr="00000000">
        <w:rPr>
          <w:color w:val="b45f06"/>
          <w:rtl w:val="0"/>
        </w:rPr>
        <w:t xml:space="preserve">Para comer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COMENZAR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Empanaditas de aperitivo 2 p.p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Sopaipillas con pebre 2 p.p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PARRILLADA A LA MESA</w:t>
      </w: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Lomo liso o vetado 250 grs. p.p</w:t>
        <w:br w:type="textWrapping"/>
        <w:t xml:space="preserve">. Trutro largo o corto de pollo 1 p.p</w:t>
        <w:br w:type="textWrapping"/>
        <w:t xml:space="preserve">. Papas asadas a las brasas 1 porción p.p</w:t>
        <w:br w:type="textWrapping"/>
        <w:t xml:space="preserve">. Ensalada de mix verde y chilena (tomate, cebolla morada, perejil)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POSTRE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  <w:t xml:space="preserve">(elegir una opción)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. Torta de tres leches</w:t>
        <w:br w:type="textWrapping"/>
        <w:t xml:space="preserve">. Panna cotta con salsa de arándanos</w:t>
        <w:tab/>
        <w:tab/>
        <w:br w:type="textWrapping"/>
        <w:t xml:space="preserve">. Frutas de la estación</w:t>
        <w:br w:type="textWrapping"/>
        <w:t xml:space="preserve">. Mote con huesillos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CAFETERÍA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Café en grano e infusiones</w:t>
      </w:r>
    </w:p>
    <w:p w:rsidR="00000000" w:rsidDel="00000000" w:rsidP="00000000" w:rsidRDefault="00000000" w:rsidRPr="00000000" w14:paraId="00000078">
      <w:pPr>
        <w:pStyle w:val="Title"/>
        <w:keepNext w:val="0"/>
        <w:keepLines w:val="0"/>
        <w:rPr>
          <w:b w:val="0"/>
        </w:rPr>
      </w:pPr>
      <w:bookmarkStart w:colFirst="0" w:colLast="0" w:name="_lo0z232ljk0u" w:id="62"/>
      <w:bookmarkEnd w:id="62"/>
      <w:r w:rsidDel="00000000" w:rsidR="00000000" w:rsidRPr="00000000">
        <w:rPr>
          <w:rFonts w:ascii="Lato" w:cs="Lato" w:eastAsia="Lato" w:hAnsi="Lato"/>
          <w:color w:val="666666"/>
          <w:sz w:val="22"/>
          <w:szCs w:val="22"/>
          <w:rtl w:val="0"/>
        </w:rPr>
        <w:t xml:space="preserve">BANQUETE PREMIUM</w:t>
        <w:br w:type="textWrapping"/>
      </w:r>
      <w:r w:rsidDel="00000000" w:rsidR="00000000" w:rsidRPr="00000000">
        <w:rPr>
          <w:color w:val="b45f06"/>
          <w:rtl w:val="0"/>
        </w:rPr>
        <w:t xml:space="preserve">CRIOLLO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434343"/>
          <w:rtl w:val="0"/>
        </w:rPr>
        <w:t xml:space="preserve">Servicio Incluye: 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Mesas altas para sector de cóctel con mantel Y carpeta color a elección.</w:t>
        <w:br w:type="textWrapping"/>
        <w:t xml:space="preserve">• Mesas para 10 o 8 personas con mantel, carpeta de color y centro de mesa  </w:t>
        <w:br w:type="textWrapping"/>
        <w:t xml:space="preserve">• Sillas con funda</w:t>
        <w:br w:type="textWrapping"/>
        <w:t xml:space="preserve">• Vajilla, cristalería y cubiertos para todo el servicio. 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metre, garzones, barman y cocina.</w:t>
      </w:r>
    </w:p>
    <w:p w:rsidR="00000000" w:rsidDel="00000000" w:rsidP="00000000" w:rsidRDefault="00000000" w:rsidRPr="00000000" w14:paraId="0000007A">
      <w:pPr>
        <w:pStyle w:val="Heading1"/>
        <w:widowControl w:val="0"/>
        <w:spacing w:after="200" w:lineRule="auto"/>
        <w:ind w:right="0"/>
        <w:rPr>
          <w:color w:val="b45f06"/>
        </w:rPr>
      </w:pPr>
      <w:bookmarkStart w:colFirst="0" w:colLast="0" w:name="_ck0hwa4m0s3w" w:id="63"/>
      <w:bookmarkEnd w:id="63"/>
      <w:r w:rsidDel="00000000" w:rsidR="00000000" w:rsidRPr="00000000">
        <w:rPr>
          <w:color w:val="b45f06"/>
          <w:rtl w:val="0"/>
        </w:rPr>
        <w:t xml:space="preserve">Para Beber</w:t>
      </w:r>
    </w:p>
    <w:p w:rsidR="00000000" w:rsidDel="00000000" w:rsidP="00000000" w:rsidRDefault="00000000" w:rsidRPr="00000000" w14:paraId="0000007B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4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Naturales (piña-frambuesa-limonada menta jengibre)</w:t>
        <w:br w:type="textWrapping"/>
        <w:t xml:space="preserve">Bebidas: Coca-cola, Ginger Ale zero y normal</w:t>
        <w:br w:type="textWrapping"/>
        <w:t xml:space="preserve">Agua con y sin 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  <w:t xml:space="preserve">APERITIVOS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2,5  p.p 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rtl w:val="0"/>
        </w:rPr>
        <w:t xml:space="preserve">L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ulo Sour</w:t>
        <w:br w:type="textWrapping"/>
        <w:t xml:space="preserve">Mango sour</w:t>
        <w:br w:type="textWrapping"/>
        <w:t xml:space="preserve">Pisco sour menta y jengibre </w:t>
        <w:br w:type="textWrapping"/>
        <w:t xml:space="preserve">Cerveza (Corona o Heineken) </w:t>
        <w:br w:type="textWrapping"/>
        <w:t xml:space="preserve">Espumante demi-sec, brut o moscato </w:t>
        <w:br w:type="textWrapping"/>
        <w:t xml:space="preserve">Borgoña</w:t>
        <w:br w:type="textWrapping"/>
        <w:t xml:space="preserve">Sangría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DURANTE LA CENA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Bebidas, jugos y agua mineral 3 p.p</w:t>
        <w:br w:type="textWrapping"/>
        <w:t xml:space="preserve">Copa de vino reserva 1,5 p.p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Playfair Display" w:cs="Playfair Display" w:eastAsia="Playfair Display" w:hAnsi="Playfair Display"/>
          <w:b w:val="1"/>
          <w:color w:val="b45f06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Cóctel</w:t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BOCADILLOS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4 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  <w:tab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Seleccionar hasta 3 opciones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Empanaditas de aperitivo</w:t>
        <w:br w:type="textWrapping"/>
        <w:t xml:space="preserve">. Pastel de choclo en mini greda</w:t>
        <w:br w:type="textWrapping"/>
        <w:t xml:space="preserve">. Ceviche mixto  (camarón, reineta, salmón)</w:t>
        <w:br w:type="textWrapping"/>
        <w:t xml:space="preserve">. Longanicilla en pan brioche</w:t>
        <w:br w:type="textWrapping"/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Cucharitas con ceviche de champiñón mixto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Mini brochetas de verduras asadas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Para comer</w:t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PARRILLADA A LA MESA</w:t>
      </w: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Lomo vetado / Punta de ganso 300 grs. p.p</w:t>
        <w:br w:type="textWrapping"/>
        <w:t xml:space="preserve">. Trutro entero de pollo 1 p.p</w:t>
        <w:br w:type="textWrapping"/>
        <w:t xml:space="preserve">. Papas asadas a las brasas 1 porción p.p</w:t>
        <w:br w:type="textWrapping"/>
        <w:t xml:space="preserve">. Ensalada de mix verde con brotes y sésamo tostado, ensalada chilena (tomate, cebolla morada, perejil y ají verde), choclo-palmitos-ciboulette, arroz blanco.</w:t>
        <w:br w:type="textWrapping"/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POSTRE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  <w:t xml:space="preserve">(elegir una opción)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. Torta de tres leches</w:t>
        <w:br w:type="textWrapping"/>
        <w:t xml:space="preserve">. Panna cotta con salsa de arándanos</w:t>
        <w:tab/>
        <w:tab/>
        <w:br w:type="textWrapping"/>
        <w:t xml:space="preserve">. Frutas de la estación</w:t>
        <w:br w:type="textWrapping"/>
        <w:t xml:space="preserve">. Mote con huesillos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color w:val="741b47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CAFETERÍA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Café en grano e infusiones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Valores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60 a 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52.490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199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51.500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200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50.000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Lato Light" w:cs="Lato Light" w:eastAsia="Lato Light" w:hAnsi="Lato Ligh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Title"/>
        <w:keepNext w:val="0"/>
        <w:keepLines w:val="0"/>
        <w:rPr/>
      </w:pPr>
      <w:bookmarkStart w:colFirst="0" w:colLast="0" w:name="_y0ufg9ulff0m" w:id="64"/>
      <w:bookmarkEnd w:id="64"/>
      <w:r w:rsidDel="00000000" w:rsidR="00000000" w:rsidRPr="00000000">
        <w:rPr>
          <w:rFonts w:ascii="Lato" w:cs="Lato" w:eastAsia="Lato" w:hAnsi="Lato"/>
          <w:color w:val="666666"/>
          <w:sz w:val="22"/>
          <w:szCs w:val="22"/>
          <w:rtl w:val="0"/>
        </w:rPr>
        <w:t xml:space="preserve">SÚPER BANQUETE</w:t>
        <w:br w:type="textWrapping"/>
      </w:r>
      <w:r w:rsidDel="00000000" w:rsidR="00000000" w:rsidRPr="00000000">
        <w:rPr>
          <w:color w:val="b45f06"/>
          <w:rtl w:val="0"/>
        </w:rPr>
        <w:t xml:space="preserve">EXPERIENCIA CRIOLLA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434343"/>
          <w:rtl w:val="0"/>
        </w:rPr>
        <w:t xml:space="preserve">Servicio Incluye: 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Mesas altas para sector de cóctel con mantel y carpeta color a elección.</w:t>
        <w:br w:type="textWrapping"/>
        <w:t xml:space="preserve">• Mesas para 10 o 8 personas con mantel, carpeta de color y centro de mesa  </w:t>
        <w:br w:type="textWrapping"/>
        <w:t xml:space="preserve">• Sillas con funda</w:t>
        <w:br w:type="textWrapping"/>
        <w:t xml:space="preserve">• Vajilla, cristalería y cubiertos para todo el servicio. </w:t>
        <w:br w:type="textWrapping"/>
        <w:t xml:space="preserve">•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Servicio especializado de metre, garzones, barman y cocina.</w:t>
      </w:r>
    </w:p>
    <w:p w:rsidR="00000000" w:rsidDel="00000000" w:rsidP="00000000" w:rsidRDefault="00000000" w:rsidRPr="00000000" w14:paraId="0000008E">
      <w:pPr>
        <w:pStyle w:val="Heading1"/>
        <w:widowControl w:val="0"/>
        <w:spacing w:after="200" w:lineRule="auto"/>
        <w:ind w:right="0"/>
        <w:rPr>
          <w:color w:val="b45f06"/>
        </w:rPr>
      </w:pPr>
      <w:bookmarkStart w:colFirst="0" w:colLast="0" w:name="_qg2l5jkpgm2i" w:id="65"/>
      <w:bookmarkEnd w:id="65"/>
      <w:r w:rsidDel="00000000" w:rsidR="00000000" w:rsidRPr="00000000">
        <w:rPr>
          <w:color w:val="b45f06"/>
          <w:rtl w:val="0"/>
        </w:rPr>
        <w:t xml:space="preserve">Para Beber</w:t>
      </w:r>
    </w:p>
    <w:p w:rsidR="00000000" w:rsidDel="00000000" w:rsidP="00000000" w:rsidRDefault="00000000" w:rsidRPr="00000000" w14:paraId="0000008F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LÍQUIDO SIN ALCOHOL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5 p.p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Jugos Naturales (piña-frambuesa-limonada menta jengibre)</w:t>
        <w:br w:type="textWrapping"/>
        <w:t xml:space="preserve">Bebidas: Coca-cola, Ginger Ale zero y normal</w:t>
        <w:br w:type="textWrapping"/>
        <w:t xml:space="preserve">Agua con y sin 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rtl w:val="0"/>
        </w:rPr>
        <w:t xml:space="preserve">APERITIVOS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 2,5  p.p </w:t>
      </w:r>
      <w:r w:rsidDel="00000000" w:rsidR="00000000" w:rsidRPr="00000000">
        <w:rPr>
          <w:rtl w:val="0"/>
        </w:rPr>
        <w:t xml:space="preserve">:</w:t>
        <w:br w:type="textWrapping"/>
      </w:r>
      <w:r w:rsidDel="00000000" w:rsidR="00000000" w:rsidRPr="00000000">
        <w:rPr>
          <w:rFonts w:ascii="Lato Light" w:cs="Lato Light" w:eastAsia="Lato Light" w:hAnsi="Lato Light"/>
          <w:rtl w:val="0"/>
        </w:rPr>
        <w:t xml:space="preserve">L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ulo Sour</w:t>
        <w:br w:type="textWrapping"/>
        <w:t xml:space="preserve">Mango sour</w:t>
        <w:br w:type="textWrapping"/>
        <w:t xml:space="preserve">Pisco sour menta y jengibre </w:t>
        <w:br w:type="textWrapping"/>
        <w:t xml:space="preserve">Cerveza (Corona o Heineken) </w:t>
        <w:br w:type="textWrapping"/>
        <w:t xml:space="preserve">Espumante demi-sec, brut o moscato </w:t>
        <w:br w:type="textWrapping"/>
        <w:t xml:space="preserve">Borgoña</w:t>
        <w:br w:type="textWrapping"/>
        <w:t xml:space="preserve">Sangría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  <w:t xml:space="preserve">DURANTE LA CENA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Bebidas, jugos y agua mineral 4 p.p</w:t>
        <w:br w:type="textWrapping"/>
        <w:t xml:space="preserve">Copa de vino reserva 2 p.p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Lato Light" w:cs="Lato Light" w:eastAsia="Lato Light" w:hAnsi="Lato Light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Valores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60 a 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62.000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100  a 199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60.000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 200  a 300 personas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59.000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Lato Light" w:cs="Lato Light" w:eastAsia="Lato Light" w:hAnsi="La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Playfair Display" w:cs="Playfair Display" w:eastAsia="Playfair Display" w:hAnsi="Playfair Display"/>
          <w:b w:val="1"/>
          <w:color w:val="b45f06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Cóctel</w:t>
      </w:r>
    </w:p>
    <w:p w:rsidR="00000000" w:rsidDel="00000000" w:rsidP="00000000" w:rsidRDefault="00000000" w:rsidRPr="00000000" w14:paraId="0000009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BOCADILLOS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4 p.p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  <w:tab/>
        <w:tab/>
        <w:tab/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Empanaditas de aperitivo</w:t>
        <w:br w:type="textWrapping"/>
        <w:t xml:space="preserve">. Pastel de choclo en mini greda</w:t>
        <w:br w:type="textWrapping"/>
        <w:t xml:space="preserve">. Ceviche mixto  (camarón, reineta, salmón)</w:t>
        <w:br w:type="textWrapping"/>
        <w:t xml:space="preserve">. Longanicilla en pan brioche</w:t>
        <w:br w:type="textWrapping"/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Cucharitas con ceviche de champiñón mixto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Mini brochetas de verduras asadas</w:t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b45f06"/>
          <w:sz w:val="32"/>
          <w:szCs w:val="32"/>
          <w:rtl w:val="0"/>
        </w:rPr>
        <w:t xml:space="preserve">Para comer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PARRILLADA A LA MESA</w:t>
      </w: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rtl w:val="0"/>
        </w:rPr>
        <w:t xml:space="preserve">. Entraña servida sobre plancha de hierro con provoleta fundida 2 por mesa</w:t>
        <w:br w:type="textWrapping"/>
        <w:t xml:space="preserve">. Exhibición de carnes y variedades de cortes colgantes: Lomos, punta de ganso, costillar y longanizas artesanales 400 grs. p.p</w:t>
        <w:br w:type="textWrapping"/>
        <w:t xml:space="preserve">. Papas asadas a las brasas 1 porción p.p</w:t>
        <w:br w:type="textWrapping"/>
        <w:t xml:space="preserve">. Ensalada de mix verde con brotes, champiñones salteados y sésamo tostado, ensalada chilena (tomate, cebolla morada, perejil y ají verde), choclo-palmitos-ciboulette, arroz primavera, quinoa con palta y rúcula, </w:t>
        <w:br w:type="textWrapping"/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POSTRE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  <w:t xml:space="preserve">(elegir una opción)</w:t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. Torta de merengue frambuesa</w:t>
        <w:br w:type="textWrapping"/>
        <w:t xml:space="preserve">. Papayas al jugo con crema</w:t>
        <w:tab/>
        <w:tab/>
        <w:br w:type="textWrapping"/>
        <w:t xml:space="preserve">. Frutas de la estación</w:t>
        <w:br w:type="textWrapping"/>
        <w:t xml:space="preserve">. Mote con huesillos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>
          <w:color w:val="741b47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CAFETERÍA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Café en grano e infusiones acompañado de finos bombones.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ADICIONALES</w:t>
      </w:r>
      <w:r w:rsidDel="00000000" w:rsidR="00000000" w:rsidRPr="00000000">
        <w:rPr>
          <w:b w:val="1"/>
          <w:highlight w:val="white"/>
          <w:u w:val="single"/>
          <w:rtl w:val="0"/>
        </w:rPr>
        <w:br w:type="textWrapping"/>
        <w:br w:type="textWrapping"/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BAR ABIERTO OPCION 1</w:t>
        <w:br w:type="textWrapping"/>
      </w: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Pisco Alto del Carmen</w:t>
        <w:br w:type="textWrapping"/>
        <w:t xml:space="preserve">Ron Bacardi</w:t>
        <w:br w:type="textWrapping"/>
        <w:t xml:space="preserve">Vodka Stolichnaya </w:t>
        <w:br w:type="textWrapping"/>
        <w:t xml:space="preserve">Espumante</w:t>
        <w:br w:type="textWrapping"/>
        <w:t xml:space="preserve">Vino Reserva Gran Tarapacá </w:t>
        <w:br w:type="textWrapping"/>
        <w:t xml:space="preserve">Jugos y Bebidas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 horas: $7.500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p.p </w:t>
      </w:r>
      <w:r w:rsidDel="00000000" w:rsidR="00000000" w:rsidRPr="00000000">
        <w:rPr>
          <w:sz w:val="20"/>
          <w:szCs w:val="20"/>
          <w:rtl w:val="0"/>
        </w:rPr>
        <w:t xml:space="preserve"> + iva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 Horas $9.500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p.p </w:t>
      </w:r>
      <w:r w:rsidDel="00000000" w:rsidR="00000000" w:rsidRPr="00000000">
        <w:rPr>
          <w:sz w:val="20"/>
          <w:szCs w:val="20"/>
          <w:rtl w:val="0"/>
        </w:rPr>
        <w:t xml:space="preserve"> +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Lato Light" w:cs="Lato Light" w:eastAsia="Lato Light" w:hAnsi="Lato Light"/>
          <w:sz w:val="20"/>
          <w:szCs w:val="20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BAR ABIERTO OPCION 2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Pisco Alto del Carmen</w:t>
        <w:br w:type="textWrapping"/>
        <w:t xml:space="preserve">Pisco Mistral añejado</w:t>
        <w:br w:type="textWrapping"/>
        <w:t xml:space="preserve">Ron Bacardi</w:t>
        <w:br w:type="textWrapping"/>
        <w:t xml:space="preserve">Ron 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añejado</w:t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 Bacardi </w:t>
        <w:br w:type="textWrapping"/>
        <w:t xml:space="preserve">Tequila margarita frambuesa</w:t>
        <w:br w:type="textWrapping"/>
        <w:t xml:space="preserve">Baileys</w:t>
        <w:br w:type="textWrapping"/>
        <w:t xml:space="preserve">Vodka Absolut Blue </w:t>
        <w:br w:type="textWrapping"/>
        <w:t xml:space="preserve">J. Walker Black Label </w:t>
        <w:br w:type="textWrapping"/>
        <w:t xml:space="preserve">Espumante</w:t>
        <w:br w:type="textWrapping"/>
        <w:t xml:space="preserve">Vino Reserva Gran Tarapacá</w:t>
        <w:br w:type="textWrapping"/>
        <w:t xml:space="preserve">Jugos, Bebidas y energética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3 Horas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$12.900 p.p</w:t>
      </w:r>
      <w:r w:rsidDel="00000000" w:rsidR="00000000" w:rsidRPr="00000000">
        <w:rPr>
          <w:sz w:val="20"/>
          <w:szCs w:val="20"/>
          <w:rtl w:val="0"/>
        </w:rPr>
        <w:t xml:space="preserve"> + iva</w:t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4 Horas </w:t>
      </w:r>
      <w:r w:rsidDel="00000000" w:rsidR="00000000" w:rsidRPr="00000000">
        <w:rPr>
          <w:b w:val="1"/>
          <w:sz w:val="20"/>
          <w:szCs w:val="20"/>
          <w:rtl w:val="0"/>
        </w:rPr>
        <w:t xml:space="preserve">$14.900 p.p</w:t>
      </w:r>
      <w:r w:rsidDel="00000000" w:rsidR="00000000" w:rsidRPr="00000000">
        <w:rPr>
          <w:sz w:val="20"/>
          <w:szCs w:val="20"/>
          <w:rtl w:val="0"/>
        </w:rPr>
        <w:t xml:space="preserve"> + iva</w:t>
        <w:tab/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Lato Light" w:cs="Lato Light" w:eastAsia="Lato Light" w:hAnsi="Lato Light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CONDICIONES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spacing w:before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tabs>
          <w:tab w:val="left" w:pos="6663"/>
        </w:tabs>
        <w:spacing w:before="0" w:line="240" w:lineRule="auto"/>
        <w:ind w:left="284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Forma de pago: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30%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 momento de contratar</w:t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40%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10 días antes del evento </w:t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30%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3 días antes del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br w:type="textWrapping"/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MENÚ BUFFET DE POSTRES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. Cheesecake con salsa de frambuesa </w:t>
        <w:br w:type="textWrapping"/>
        <w:t xml:space="preserve">. Mousse de chocolate blanco y maracuyá </w:t>
        <w:br w:type="textWrapping"/>
        <w:t xml:space="preserve">. Panna cotta con salsa de arándanos</w:t>
        <w:tab/>
        <w:tab/>
        <w:t xml:space="preserve">. Trifle de frutos rojos y chocolate </w:t>
        <w:br w:type="textWrapping"/>
        <w:t xml:space="preserve">. Frutas de la estación</w:t>
        <w:br w:type="textWrapping"/>
        <w:t xml:space="preserve">. Crumble de manzana</w:t>
        <w:br w:type="textWrapping"/>
        <w:t xml:space="preserve">. Creme brulee</w:t>
        <w:br w:type="textWrapping"/>
        <w:t xml:space="preserve">. Tiramisú tradicional</w:t>
        <w:br w:type="textWrapping"/>
        <w:t xml:space="preserve">. Mousse de chocolate.</w:t>
        <w:br w:type="textWrapping"/>
        <w:t xml:space="preserve">. Suspiro limeño </w:t>
        <w:br w:type="textWrapping"/>
        <w:t xml:space="preserve">. Variedad de tortas: tres leches /  panqueque frambuesa manjar / milhojas, manjar y nuez.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Buffet de postres (3,5 p.p)</w:t>
      </w: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Degustación de 3 variedades mini postres 1,5 p.p + porción de torta 1 p.p + frutas frescas de la estación 1 p.p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$6.000</w:t>
      </w:r>
      <w:r w:rsidDel="00000000" w:rsidR="00000000" w:rsidRPr="00000000">
        <w:rPr>
          <w:sz w:val="20"/>
          <w:szCs w:val="20"/>
          <w:rtl w:val="0"/>
        </w:rPr>
        <w:t xml:space="preserve"> + iva (incluye dos arreglos florales)</w:t>
        <w:br w:type="textWrapping"/>
        <w:t xml:space="preserve">Mínimo 100 </w:t>
      </w:r>
      <w:r w:rsidDel="00000000" w:rsidR="00000000" w:rsidRPr="00000000">
        <w:rPr>
          <w:sz w:val="20"/>
          <w:szCs w:val="20"/>
          <w:rtl w:val="0"/>
        </w:rPr>
        <w:t xml:space="preserve">pers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Buffet de postres (5,5 p.p)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Lato Light" w:cs="Lato Light" w:eastAsia="Lato Light" w:hAnsi="Lato Light"/>
          <w:sz w:val="20"/>
          <w:szCs w:val="20"/>
          <w:highlight w:val="white"/>
          <w:rtl w:val="0"/>
        </w:rPr>
        <w:t xml:space="preserve">Degustación de 4 variedades mini postres 2,5 p.p + tortas y repostería premium 1,5 p.p + frutas frescas de la estación 1,5 p.p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$8.800</w:t>
      </w:r>
      <w:r w:rsidDel="00000000" w:rsidR="00000000" w:rsidRPr="00000000">
        <w:rPr>
          <w:sz w:val="20"/>
          <w:szCs w:val="20"/>
          <w:rtl w:val="0"/>
        </w:rPr>
        <w:tab/>
        <w:t xml:space="preserve">+ iva (incluye cuatro arreglos florales)</w:t>
        <w:br w:type="textWrapping"/>
        <w:t xml:space="preserve">Mínimo 100 </w:t>
      </w:r>
      <w:r w:rsidDel="00000000" w:rsidR="00000000" w:rsidRPr="00000000">
        <w:rPr>
          <w:sz w:val="20"/>
          <w:szCs w:val="20"/>
          <w:rtl w:val="0"/>
        </w:rPr>
        <w:t xml:space="preserve">pers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.0000000000001" w:footer="566.929133858267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tabs>
        <w:tab w:val="center" w:pos="4252"/>
        <w:tab w:val="right" w:pos="8504"/>
      </w:tabs>
      <w:spacing w:before="0" w:line="240" w:lineRule="auto"/>
      <w:jc w:val="center"/>
      <w:rPr>
        <w:rFonts w:ascii="Times New Roman" w:cs="Times New Roman" w:eastAsia="Times New Roman" w:hAnsi="Times New Roman"/>
        <w:color w:val="999999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999999"/>
        <w:rtl w:val="0"/>
      </w:rPr>
      <w:t xml:space="preserve">Valores sujeto a cambios</w:t>
    </w:r>
    <w:r w:rsidDel="00000000" w:rsidR="00000000" w:rsidRPr="00000000">
      <w:rPr>
        <w:rFonts w:ascii="Times New Roman" w:cs="Times New Roman" w:eastAsia="Times New Roman" w:hAnsi="Times New Roman"/>
        <w:color w:val="999999"/>
        <w:rtl w:val="0"/>
      </w:rPr>
      <w:br w:type="textWrapping"/>
      <w:t xml:space="preserve">E-mail: piacortez@ulalábanqueteria.cl / ventas@ulalabanqueteria.cl</w:t>
    </w:r>
  </w:p>
  <w:p w:rsidR="00000000" w:rsidDel="00000000" w:rsidP="00000000" w:rsidRDefault="00000000" w:rsidRPr="00000000" w14:paraId="000000AE">
    <w:pPr>
      <w:tabs>
        <w:tab w:val="center" w:pos="4252"/>
        <w:tab w:val="right" w:pos="8504"/>
      </w:tabs>
      <w:spacing w:before="0" w:line="240" w:lineRule="auto"/>
      <w:jc w:val="center"/>
      <w:rPr>
        <w:color w:val="999999"/>
      </w:rPr>
    </w:pPr>
    <w:r w:rsidDel="00000000" w:rsidR="00000000" w:rsidRPr="00000000">
      <w:rPr>
        <w:rFonts w:ascii="Times New Roman" w:cs="Times New Roman" w:eastAsia="Times New Roman" w:hAnsi="Times New Roman"/>
        <w:color w:val="999999"/>
        <w:rtl w:val="0"/>
      </w:rPr>
      <w:t xml:space="preserve">Teléfono: +569 9329 33 66 + 56 9 5149 1016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4" w:hanging="284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color w:val="666666"/>
        <w:sz w:val="22"/>
        <w:szCs w:val="22"/>
        <w:lang w:val="es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200" w:lineRule="auto"/>
      <w:ind w:right="-30"/>
    </w:pPr>
    <w:rPr>
      <w:b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jpg"/><Relationship Id="rId12" Type="http://schemas.openxmlformats.org/officeDocument/2006/relationships/footer" Target="footer1.xml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1" Type="http://schemas.openxmlformats.org/officeDocument/2006/relationships/font" Target="fonts/LatoLight-italic.ttf"/><Relationship Id="rId10" Type="http://schemas.openxmlformats.org/officeDocument/2006/relationships/font" Target="fonts/LatoLight-bold.ttf"/><Relationship Id="rId12" Type="http://schemas.openxmlformats.org/officeDocument/2006/relationships/font" Target="fonts/LatoLight-boldItalic.ttf"/><Relationship Id="rId9" Type="http://schemas.openxmlformats.org/officeDocument/2006/relationships/font" Target="fonts/LatoLight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